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E4" w:rsidRPr="00757FCD" w:rsidRDefault="005D4BE4" w:rsidP="005D4B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7FCD">
        <w:rPr>
          <w:rFonts w:ascii="Times New Roman" w:hAnsi="Times New Roman"/>
          <w:sz w:val="24"/>
          <w:szCs w:val="24"/>
          <w:lang w:eastAsia="ru-RU"/>
        </w:rPr>
        <w:t xml:space="preserve">Рабочая </w:t>
      </w:r>
      <w:r w:rsidRPr="00757F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</w:t>
      </w:r>
      <w:r w:rsidRPr="00757FCD">
        <w:rPr>
          <w:rFonts w:ascii="Times New Roman" w:hAnsi="Times New Roman"/>
          <w:sz w:val="24"/>
          <w:szCs w:val="24"/>
          <w:lang w:eastAsia="ru-RU"/>
        </w:rPr>
        <w:t xml:space="preserve">«Родной (русский) язык» предназначена для учащихся 10 класса общеобразовательных организаций с обучением </w:t>
      </w:r>
      <w:proofErr w:type="gramStart"/>
      <w:r w:rsidRPr="00757FCD">
        <w:rPr>
          <w:rFonts w:ascii="Times New Roman" w:hAnsi="Times New Roman"/>
          <w:sz w:val="24"/>
          <w:szCs w:val="24"/>
          <w:lang w:eastAsia="ru-RU"/>
        </w:rPr>
        <w:t>на  русском</w:t>
      </w:r>
      <w:proofErr w:type="gramEnd"/>
      <w:r w:rsidRPr="00757FCD">
        <w:rPr>
          <w:rFonts w:ascii="Times New Roman" w:hAnsi="Times New Roman"/>
          <w:sz w:val="24"/>
          <w:szCs w:val="24"/>
          <w:lang w:eastAsia="ru-RU"/>
        </w:rPr>
        <w:t xml:space="preserve"> (родном) языке. Программа разработана в соответствии с требованиями </w:t>
      </w:r>
      <w:proofErr w:type="gramStart"/>
      <w:r w:rsidRPr="00757FCD">
        <w:rPr>
          <w:rFonts w:ascii="Times New Roman" w:hAnsi="Times New Roman"/>
          <w:sz w:val="24"/>
          <w:szCs w:val="24"/>
          <w:lang w:eastAsia="ru-RU"/>
        </w:rPr>
        <w:t>ФГОС  среднего</w:t>
      </w:r>
      <w:proofErr w:type="gramEnd"/>
      <w:r w:rsidRPr="00757FCD">
        <w:rPr>
          <w:rFonts w:ascii="Times New Roman" w:hAnsi="Times New Roman"/>
          <w:sz w:val="24"/>
          <w:szCs w:val="24"/>
          <w:lang w:eastAsia="ru-RU"/>
        </w:rPr>
        <w:t xml:space="preserve"> общего образования, а также учитывает положения Закона Республики Адыгея «О языках народов Республики Адыгея» и направлена на удовлетворение </w:t>
      </w:r>
      <w:r w:rsidRPr="00757FCD">
        <w:rPr>
          <w:rFonts w:ascii="Times New Roman" w:hAnsi="Times New Roman"/>
          <w:sz w:val="24"/>
          <w:szCs w:val="24"/>
        </w:rPr>
        <w:t xml:space="preserve">национальных и этнокультурных потребностей народа Адыгеи. </w:t>
      </w:r>
    </w:p>
    <w:p w:rsidR="005D4BE4" w:rsidRPr="00757FCD" w:rsidRDefault="005D4BE4" w:rsidP="005D4B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7FCD">
        <w:rPr>
          <w:rFonts w:ascii="Times New Roman" w:hAnsi="Times New Roman"/>
          <w:sz w:val="24"/>
          <w:szCs w:val="24"/>
          <w:lang w:eastAsia="ar-SA"/>
        </w:rPr>
        <w:t xml:space="preserve">Программа основывается на идеологии личностно ориентированного </w:t>
      </w:r>
      <w:proofErr w:type="gramStart"/>
      <w:r w:rsidRPr="00757FCD">
        <w:rPr>
          <w:rFonts w:ascii="Times New Roman" w:hAnsi="Times New Roman"/>
          <w:sz w:val="24"/>
          <w:szCs w:val="24"/>
          <w:lang w:eastAsia="ar-SA"/>
        </w:rPr>
        <w:t>образования,  системно</w:t>
      </w:r>
      <w:proofErr w:type="gramEnd"/>
      <w:r w:rsidRPr="00757FCD">
        <w:rPr>
          <w:rFonts w:ascii="Times New Roman" w:hAnsi="Times New Roman"/>
          <w:sz w:val="24"/>
          <w:szCs w:val="24"/>
          <w:lang w:eastAsia="ar-SA"/>
        </w:rPr>
        <w:t xml:space="preserve"> и коммуникативно-</w:t>
      </w:r>
      <w:proofErr w:type="spellStart"/>
      <w:r w:rsidRPr="00757FCD">
        <w:rPr>
          <w:rFonts w:ascii="Times New Roman" w:hAnsi="Times New Roman"/>
          <w:sz w:val="24"/>
          <w:szCs w:val="24"/>
          <w:lang w:eastAsia="ar-SA"/>
        </w:rPr>
        <w:t>деятельностного</w:t>
      </w:r>
      <w:proofErr w:type="spellEnd"/>
      <w:r w:rsidRPr="00757FCD">
        <w:rPr>
          <w:rFonts w:ascii="Times New Roman" w:hAnsi="Times New Roman"/>
          <w:sz w:val="24"/>
          <w:szCs w:val="24"/>
          <w:lang w:eastAsia="ar-SA"/>
        </w:rPr>
        <w:t xml:space="preserve"> подходов.</w:t>
      </w:r>
    </w:p>
    <w:p w:rsidR="005D4BE4" w:rsidRPr="00757FCD" w:rsidRDefault="005D4BE4" w:rsidP="005D4B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7FCD">
        <w:rPr>
          <w:rFonts w:ascii="Times New Roman" w:hAnsi="Times New Roman"/>
          <w:sz w:val="24"/>
          <w:szCs w:val="24"/>
          <w:lang w:eastAsia="ar-SA"/>
        </w:rPr>
        <w:t xml:space="preserve"> Ведущим целевым направлением освоения программы является </w:t>
      </w:r>
      <w:r w:rsidRPr="00757FCD">
        <w:rPr>
          <w:rFonts w:ascii="Times New Roman" w:hAnsi="Times New Roman"/>
          <w:sz w:val="24"/>
          <w:szCs w:val="24"/>
        </w:rPr>
        <w:t xml:space="preserve">общекультурное, личностное и познавательное </w:t>
      </w:r>
      <w:r w:rsidRPr="00757FCD">
        <w:rPr>
          <w:rFonts w:ascii="Times New Roman" w:hAnsi="Times New Roman"/>
          <w:sz w:val="24"/>
          <w:szCs w:val="24"/>
          <w:lang w:eastAsia="ar-SA"/>
        </w:rPr>
        <w:t xml:space="preserve">развитие личности старшеклассника через активное включение его в педагогически </w:t>
      </w:r>
      <w:proofErr w:type="gramStart"/>
      <w:r w:rsidRPr="00757FCD">
        <w:rPr>
          <w:rFonts w:ascii="Times New Roman" w:hAnsi="Times New Roman"/>
          <w:sz w:val="24"/>
          <w:szCs w:val="24"/>
          <w:lang w:eastAsia="ar-SA"/>
        </w:rPr>
        <w:t>целесообразную  учебную</w:t>
      </w:r>
      <w:proofErr w:type="gramEnd"/>
      <w:r w:rsidRPr="00757FCD">
        <w:rPr>
          <w:rFonts w:ascii="Times New Roman" w:hAnsi="Times New Roman"/>
          <w:sz w:val="24"/>
          <w:szCs w:val="24"/>
          <w:lang w:eastAsia="ar-SA"/>
        </w:rPr>
        <w:t xml:space="preserve"> деятельность, ориентированную на единство практической полезности и </w:t>
      </w:r>
      <w:proofErr w:type="spellStart"/>
      <w:r w:rsidRPr="00757FCD">
        <w:rPr>
          <w:rFonts w:ascii="Times New Roman" w:hAnsi="Times New Roman"/>
          <w:sz w:val="24"/>
          <w:szCs w:val="24"/>
          <w:lang w:eastAsia="ar-SA"/>
        </w:rPr>
        <w:t>культуросообразности</w:t>
      </w:r>
      <w:proofErr w:type="spellEnd"/>
      <w:r w:rsidRPr="00757FCD">
        <w:rPr>
          <w:rFonts w:ascii="Times New Roman" w:hAnsi="Times New Roman"/>
          <w:sz w:val="24"/>
          <w:szCs w:val="24"/>
          <w:lang w:eastAsia="ar-SA"/>
        </w:rPr>
        <w:t xml:space="preserve">. При этом параллельно с усвоением теоретических сведений о родном языке осуществляется процесс формирования умений нормативного, целесообразного и уместного использования языковых средств в разнообразных условиях общения. Одновременно через воспитательное содержание используемых текстов и тематику заданий по созданию собственных текстов продолжается становление </w:t>
      </w:r>
      <w:r>
        <w:rPr>
          <w:rFonts w:ascii="Times New Roman" w:hAnsi="Times New Roman"/>
          <w:sz w:val="24"/>
          <w:szCs w:val="24"/>
          <w:lang w:eastAsia="ar-SA"/>
        </w:rPr>
        <w:t xml:space="preserve">системы ценностных ориентаций, </w:t>
      </w:r>
      <w:r w:rsidRPr="00757FCD">
        <w:rPr>
          <w:rFonts w:ascii="Times New Roman" w:hAnsi="Times New Roman"/>
          <w:sz w:val="24"/>
          <w:szCs w:val="24"/>
          <w:lang w:eastAsia="ar-SA"/>
        </w:rPr>
        <w:t xml:space="preserve">осознание позитивной личностной значимости владения родным языком и непрерывного образования, идут процессы гражданской и культурной самоидентификации, </w:t>
      </w:r>
      <w:proofErr w:type="gramStart"/>
      <w:r w:rsidRPr="00757FCD">
        <w:rPr>
          <w:rFonts w:ascii="Times New Roman" w:hAnsi="Times New Roman"/>
          <w:sz w:val="24"/>
          <w:szCs w:val="24"/>
          <w:lang w:eastAsia="ar-SA"/>
        </w:rPr>
        <w:t>как  общероссийской</w:t>
      </w:r>
      <w:proofErr w:type="gramEnd"/>
      <w:r w:rsidRPr="00757FCD">
        <w:rPr>
          <w:rFonts w:ascii="Times New Roman" w:hAnsi="Times New Roman"/>
          <w:sz w:val="24"/>
          <w:szCs w:val="24"/>
          <w:lang w:eastAsia="ar-SA"/>
        </w:rPr>
        <w:t>, так и национальной. Всё это способствует формированию мотивации изучения родного языка, повышению уровня духовно-нравственного развития и культуры межнациональных отношений.</w:t>
      </w:r>
    </w:p>
    <w:p w:rsidR="005D4BE4" w:rsidRPr="00757FCD" w:rsidRDefault="005D4BE4" w:rsidP="005D4B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7FCD">
        <w:rPr>
          <w:rFonts w:ascii="Times New Roman" w:hAnsi="Times New Roman"/>
          <w:sz w:val="24"/>
          <w:szCs w:val="24"/>
          <w:lang w:eastAsia="ar-SA"/>
        </w:rPr>
        <w:t xml:space="preserve">Органичность включенности Программы в образовательную систему обеспечивается реализаций системообразующих связей: от соответствия федеральным образовательным стандартам и программам, обеспечения преемственности по годам обучения, до </w:t>
      </w:r>
      <w:proofErr w:type="spellStart"/>
      <w:r w:rsidRPr="00757FCD">
        <w:rPr>
          <w:rFonts w:ascii="Times New Roman" w:hAnsi="Times New Roman"/>
          <w:sz w:val="24"/>
          <w:szCs w:val="24"/>
          <w:lang w:eastAsia="ar-SA"/>
        </w:rPr>
        <w:t>межпредметных</w:t>
      </w:r>
      <w:proofErr w:type="spellEnd"/>
      <w:r w:rsidRPr="00757FCD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757FCD">
        <w:rPr>
          <w:rFonts w:ascii="Times New Roman" w:hAnsi="Times New Roman"/>
          <w:sz w:val="24"/>
          <w:szCs w:val="24"/>
          <w:lang w:eastAsia="ar-SA"/>
        </w:rPr>
        <w:t>метапредметных</w:t>
      </w:r>
      <w:proofErr w:type="spellEnd"/>
      <w:r w:rsidRPr="00757FCD">
        <w:rPr>
          <w:rFonts w:ascii="Times New Roman" w:hAnsi="Times New Roman"/>
          <w:sz w:val="24"/>
          <w:szCs w:val="24"/>
          <w:lang w:eastAsia="ar-SA"/>
        </w:rPr>
        <w:t xml:space="preserve"> связей.</w:t>
      </w:r>
    </w:p>
    <w:p w:rsidR="00773B6D" w:rsidRDefault="00773B6D">
      <w:bookmarkStart w:id="0" w:name="_GoBack"/>
      <w:bookmarkEnd w:id="0"/>
    </w:p>
    <w:sectPr w:rsidR="0077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E4"/>
    <w:rsid w:val="003C5CA8"/>
    <w:rsid w:val="005D4BE4"/>
    <w:rsid w:val="00773B6D"/>
    <w:rsid w:val="0091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9581F-3308-4B66-8B5C-4B049DE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B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2023-03-13T19:00:00Z</dcterms:created>
  <dcterms:modified xsi:type="dcterms:W3CDTF">2023-03-13T19:10:00Z</dcterms:modified>
</cp:coreProperties>
</file>