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43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</w:p>
    <w:p w:rsid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56" w:rsidRPr="00C34343" w:rsidRDefault="00C34343" w:rsidP="00C3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4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C34343" w:rsidRPr="00C34343" w:rsidRDefault="0025384C" w:rsidP="00C3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C34343" w:rsidRPr="00C3434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C34343" w:rsidRDefault="00C34343" w:rsidP="00C3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устанавливает требования к следующим результатам освоения </w:t>
      </w:r>
      <w:proofErr w:type="gram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образовательной программы среднего общего </w:t>
      </w:r>
      <w:proofErr w:type="spell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</w:t>
      </w:r>
      <w:proofErr w:type="spell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личностных, предметных и </w:t>
      </w:r>
      <w:proofErr w:type="spell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color w:val="000000"/>
          <w:sz w:val="23"/>
          <w:szCs w:val="23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Личностные результаты освоения учебного предмета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SchoolBookCSanPin-Regular" w:eastAsia="Calibri" w:hAnsi="SchoolBookCSanPin-Regular" w:cs="SchoolBookCSanPin-Regular"/>
          <w:color w:val="000000"/>
          <w:sz w:val="20"/>
          <w:szCs w:val="20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Бережное, ответственное и компетентное отношение к физическому и психологическому </w:t>
      </w:r>
      <w:proofErr w:type="gram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здоровью</w:t>
      </w:r>
      <w:proofErr w:type="gram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как к собственному, так и других людей, умение оказывать первую помощь.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</w:pPr>
      <w:r w:rsidRPr="002538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  <w:t>Предметные результаты</w:t>
      </w:r>
      <w:r w:rsidRPr="0025384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освоения учебного предмета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r w:rsidRPr="0025384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предметные результаты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которые ориентированы на обеспечение, преимущественно, общеобразовательной и общекультурной подготовки: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владение компьютерными средствами представления и анализа данных;</w:t>
      </w:r>
    </w:p>
    <w:p w:rsidR="0025384C" w:rsidRPr="0025384C" w:rsidRDefault="0025384C" w:rsidP="0025384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2538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25384C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результаты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результаты: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внеучебную</w:t>
      </w:r>
      <w:proofErr w:type="spell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2. Умение продуктивно общаться и взаимодействовать в процессе  совместной деятельности, учитывать позиции </w:t>
      </w:r>
      <w:proofErr w:type="gram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другого</w:t>
      </w:r>
      <w:proofErr w:type="gram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 эффективно разрешать конфликты.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Arial-BoldMT" w:eastAsia="Calibri" w:hAnsi="Arial-BoldMT" w:cs="Arial-BoldMT"/>
          <w:b/>
          <w:bCs/>
          <w:i/>
          <w:iCs/>
          <w:color w:val="000000"/>
          <w:sz w:val="21"/>
          <w:szCs w:val="21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Содержание учебного предмета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SchoolBookCSanPin-Italic" w:eastAsia="Calibri" w:hAnsi="SchoolBookCSanPin-Italic" w:cs="SchoolBookCSanPin-Italic"/>
          <w:i/>
          <w:iCs/>
          <w:color w:val="000000"/>
          <w:sz w:val="18"/>
          <w:szCs w:val="18"/>
        </w:rPr>
      </w:pPr>
    </w:p>
    <w:p w:rsidR="0025384C" w:rsidRPr="0025384C" w:rsidRDefault="0025384C" w:rsidP="0025384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учебного предмета "Информатика" на базовом и углубленном уровнях среднего общего образования - обеспечение </w:t>
      </w:r>
      <w:proofErr w:type="spellStart"/>
      <w:proofErr w:type="gramStart"/>
      <w:r w:rsidRPr="0025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proofErr w:type="gramEnd"/>
      <w:r w:rsidRPr="0025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1. Линия информации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обработки 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информации в информационных системах; информационные основы процессов управления).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 Линия моделирования и формализации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3. Линия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4. Линия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5. Линия компьютерных коммуникаций (информационные ресурсы глобальных сетей, организация и информационные услуги Интернета, основы </w:t>
      </w:r>
      <w:proofErr w:type="spell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сайтостроения</w:t>
      </w:r>
      <w:proofErr w:type="spell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6. Линия социальной информатики (информационные ресурсы общества, информационная культура, информационное право, информационная безопасность).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Основной целью изучения учебного курса, как по минимальному, так и по расширенному учебному плану остается выполнение требований Федерального государственного образовательного стандарта. В то же время, работая в режиме 1 урок в неделю, учитель может обеспечить лишь репродуктивный уровень усвоения материала всеми учащимися. Достижение же продуктивного, а тем более творческого уровня усвоения курса является весьма проблематичным из-за недостатка учебного времени — основного ресурса учебного процесса.</w:t>
      </w:r>
    </w:p>
    <w:p w:rsidR="0025384C" w:rsidRPr="0025384C" w:rsidRDefault="0025384C" w:rsidP="00EF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F743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Используется УМК «</w:t>
      </w:r>
      <w:r w:rsidR="00EF7430" w:rsidRPr="00EF7430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 w:rsidR="00EF7430" w:rsidRPr="00EF7430">
        <w:rPr>
          <w:rFonts w:ascii="Times New Roman" w:hAnsi="Times New Roman" w:cs="Times New Roman"/>
          <w:sz w:val="28"/>
          <w:szCs w:val="28"/>
        </w:rPr>
        <w:t>Базовый уровень</w:t>
      </w:r>
      <w:r w:rsidR="00EF7430" w:rsidRPr="00EF7430">
        <w:rPr>
          <w:rFonts w:ascii="Times New Roman" w:hAnsi="Times New Roman" w:cs="Times New Roman"/>
          <w:sz w:val="28"/>
          <w:szCs w:val="28"/>
        </w:rPr>
        <w:t xml:space="preserve"> (</w:t>
      </w:r>
      <w:r w:rsidR="00EF7430" w:rsidRPr="00EF7430">
        <w:rPr>
          <w:rFonts w:ascii="Times New Roman" w:hAnsi="Times New Roman" w:cs="Times New Roman"/>
          <w:sz w:val="28"/>
          <w:szCs w:val="28"/>
        </w:rPr>
        <w:t>10-11</w:t>
      </w:r>
      <w:r w:rsidR="00EF7430" w:rsidRPr="00EF74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F7430" w:rsidRPr="00EF7430">
        <w:rPr>
          <w:rFonts w:ascii="Times New Roman" w:hAnsi="Times New Roman" w:cs="Times New Roman"/>
          <w:sz w:val="28"/>
          <w:szCs w:val="28"/>
        </w:rPr>
        <w:t>ы</w:t>
      </w:r>
      <w:r w:rsidR="00EF7430" w:rsidRPr="00EF7430">
        <w:rPr>
          <w:rFonts w:ascii="Times New Roman" w:hAnsi="Times New Roman" w:cs="Times New Roman"/>
          <w:sz w:val="28"/>
          <w:szCs w:val="28"/>
        </w:rPr>
        <w:t xml:space="preserve">). Авторы: Семакин И.Г., </w:t>
      </w:r>
      <w:proofErr w:type="spellStart"/>
      <w:r w:rsidR="00EF7430" w:rsidRPr="00EF7430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="00EF7430" w:rsidRPr="00EF7430">
        <w:rPr>
          <w:rFonts w:ascii="Times New Roman" w:hAnsi="Times New Roman" w:cs="Times New Roman"/>
          <w:sz w:val="28"/>
          <w:szCs w:val="28"/>
        </w:rPr>
        <w:t xml:space="preserve"> Е.К.</w:t>
      </w:r>
      <w:r w:rsidR="00EF7430" w:rsidRPr="00EF7430">
        <w:rPr>
          <w:rFonts w:ascii="Times New Roman" w:hAnsi="Times New Roman" w:cs="Times New Roman"/>
          <w:sz w:val="28"/>
          <w:szCs w:val="28"/>
        </w:rPr>
        <w:t>, Ше</w:t>
      </w:r>
      <w:r w:rsidR="00EF7430" w:rsidRPr="00EF7430">
        <w:rPr>
          <w:rFonts w:ascii="Times New Roman" w:hAnsi="Times New Roman" w:cs="Times New Roman"/>
          <w:sz w:val="28"/>
          <w:szCs w:val="28"/>
        </w:rPr>
        <w:t>ина Т.Ю.</w:t>
      </w:r>
      <w:r w:rsidRPr="00EF743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». </w:t>
      </w:r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метапредметным</w:t>
      </w:r>
      <w:proofErr w:type="spellEnd"/>
      <w:r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результатам обучения. Перечень итогов обучения курсу является единым как для минимального, так и для расширенного варианта учебного планирования. Различие должно проявиться в степени глубины и качества освоения теоретического материала и полученных практических навыков.</w:t>
      </w:r>
    </w:p>
    <w:p w:rsidR="0025384C" w:rsidRPr="00C34343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 для организации практических занятий разраб</w:t>
      </w:r>
      <w:r w:rsidR="00EF7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отан в соответствии с </w:t>
      </w: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7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методикой </w:t>
      </w:r>
      <w:r w:rsidR="00EF7430"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</w:t>
      </w:r>
      <w:r w:rsidR="00EF7430" w:rsidRPr="0025384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повышению уровня своих знаний и умений. Дифференциация происходит и при распределении между учениками проектных заданий.</w:t>
      </w:r>
      <w:r w:rsidRPr="00C34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5384C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планирование курса информатики </w:t>
      </w:r>
      <w:r w:rsidRPr="002538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 класса</w:t>
      </w: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построено в соответствии с содержанием учебника и включает 4 раздела: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464"/>
        <w:gridCol w:w="1465"/>
        <w:gridCol w:w="1465"/>
      </w:tblGrid>
      <w:tr w:rsidR="0025384C" w:rsidRPr="0025384C" w:rsidTr="0025384C">
        <w:tc>
          <w:tcPr>
            <w:tcW w:w="3936" w:type="dxa"/>
            <w:vMerge w:val="restart"/>
            <w:vAlign w:val="center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34" w:type="dxa"/>
            <w:vMerge w:val="restart"/>
            <w:vAlign w:val="center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gridSpan w:val="3"/>
            <w:vAlign w:val="center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работы:</w:t>
            </w:r>
          </w:p>
        </w:tc>
      </w:tr>
      <w:tr w:rsidR="0025384C" w:rsidRPr="0025384C" w:rsidTr="0025384C">
        <w:trPr>
          <w:cantSplit/>
          <w:trHeight w:val="2537"/>
        </w:trPr>
        <w:tc>
          <w:tcPr>
            <w:tcW w:w="3936" w:type="dxa"/>
            <w:vMerge/>
          </w:tcPr>
          <w:p w:rsidR="0025384C" w:rsidRPr="0025384C" w:rsidRDefault="0025384C" w:rsidP="002538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384C" w:rsidRPr="0025384C" w:rsidRDefault="0025384C" w:rsidP="002538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extDirection w:val="btLr"/>
            <w:vAlign w:val="center"/>
          </w:tcPr>
          <w:p w:rsidR="0025384C" w:rsidRPr="0025384C" w:rsidRDefault="0025384C" w:rsidP="002538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465" w:type="dxa"/>
            <w:textDirection w:val="btLr"/>
            <w:vAlign w:val="center"/>
          </w:tcPr>
          <w:p w:rsidR="0025384C" w:rsidRPr="0025384C" w:rsidRDefault="0025384C" w:rsidP="002538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465" w:type="dxa"/>
            <w:textDirection w:val="btLr"/>
            <w:vAlign w:val="center"/>
          </w:tcPr>
          <w:p w:rsidR="0025384C" w:rsidRPr="0025384C" w:rsidRDefault="0025384C" w:rsidP="002538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</w:t>
            </w: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Информация </w:t>
            </w:r>
          </w:p>
          <w:p w:rsidR="0025384C" w:rsidRPr="0025384C" w:rsidRDefault="0025384C" w:rsidP="002538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(6+6)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 Информационные процессы</w:t>
            </w:r>
          </w:p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(2+3)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 Программирование обработки информации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</w:t>
            </w: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538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4. Повторение</w:t>
            </w:r>
          </w:p>
          <w:p w:rsidR="0025384C" w:rsidRPr="0025384C" w:rsidRDefault="0025384C" w:rsidP="002538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планирование курса информатики </w:t>
      </w:r>
      <w:r w:rsidRPr="002538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 класса</w:t>
      </w: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построено в соответствии с содержанием учебника и включает 5 разделов:</w:t>
      </w: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464"/>
        <w:gridCol w:w="1465"/>
        <w:gridCol w:w="1465"/>
      </w:tblGrid>
      <w:tr w:rsidR="0025384C" w:rsidRPr="0025384C" w:rsidTr="0025384C">
        <w:tc>
          <w:tcPr>
            <w:tcW w:w="3936" w:type="dxa"/>
            <w:vMerge w:val="restart"/>
            <w:vAlign w:val="center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134" w:type="dxa"/>
            <w:vMerge w:val="restart"/>
            <w:vAlign w:val="center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gridSpan w:val="3"/>
            <w:vAlign w:val="center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работы:</w:t>
            </w:r>
          </w:p>
        </w:tc>
      </w:tr>
      <w:tr w:rsidR="0025384C" w:rsidRPr="0025384C" w:rsidTr="0025384C">
        <w:trPr>
          <w:cantSplit/>
          <w:trHeight w:val="2537"/>
        </w:trPr>
        <w:tc>
          <w:tcPr>
            <w:tcW w:w="3936" w:type="dxa"/>
            <w:vMerge/>
          </w:tcPr>
          <w:p w:rsidR="0025384C" w:rsidRPr="0025384C" w:rsidRDefault="0025384C" w:rsidP="002538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384C" w:rsidRPr="0025384C" w:rsidRDefault="0025384C" w:rsidP="002538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extDirection w:val="btLr"/>
            <w:vAlign w:val="center"/>
          </w:tcPr>
          <w:p w:rsidR="0025384C" w:rsidRPr="0025384C" w:rsidRDefault="0025384C" w:rsidP="002538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465" w:type="dxa"/>
            <w:textDirection w:val="btLr"/>
            <w:vAlign w:val="center"/>
          </w:tcPr>
          <w:p w:rsidR="0025384C" w:rsidRPr="0025384C" w:rsidRDefault="0025384C" w:rsidP="002538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Самостоятельные</w:t>
            </w:r>
          </w:p>
        </w:tc>
        <w:tc>
          <w:tcPr>
            <w:tcW w:w="1465" w:type="dxa"/>
            <w:textDirection w:val="btLr"/>
            <w:vAlign w:val="center"/>
          </w:tcPr>
          <w:p w:rsidR="0025384C" w:rsidRPr="0025384C" w:rsidRDefault="0025384C" w:rsidP="002538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</w:t>
            </w: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 Информационные системы и базы данных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(5+6)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 Интернет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(5+4)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 Информационное моделирование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(4+4)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4. Основы социальной информатики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(2+1)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5. Повторение</w:t>
            </w:r>
          </w:p>
          <w:p w:rsidR="0025384C" w:rsidRPr="0025384C" w:rsidRDefault="0025384C" w:rsidP="002538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(2+1)</w:t>
            </w: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5384C" w:rsidRPr="0025384C" w:rsidTr="0025384C">
        <w:tc>
          <w:tcPr>
            <w:tcW w:w="3936" w:type="dxa"/>
          </w:tcPr>
          <w:p w:rsidR="0025384C" w:rsidRPr="0025384C" w:rsidRDefault="0025384C" w:rsidP="0025384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4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25384C" w:rsidRPr="0025384C" w:rsidRDefault="0025384C" w:rsidP="00253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8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384C" w:rsidRPr="0025384C" w:rsidRDefault="0025384C" w:rsidP="00253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рассчитано на урочную деятельность </w:t>
      </w:r>
      <w:proofErr w:type="gramStart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384C">
        <w:rPr>
          <w:rFonts w:ascii="Times New Roman" w:eastAsia="Calibri" w:hAnsi="Times New Roman" w:cs="Times New Roman"/>
          <w:color w:val="000000"/>
          <w:sz w:val="28"/>
          <w:szCs w:val="28"/>
        </w:rPr>
        <w:t>. Отдельные виды деятельности могут носить проектный характер и проводиться во внеурочное время.</w:t>
      </w:r>
    </w:p>
    <w:p w:rsidR="00C34343" w:rsidRDefault="00C34343" w:rsidP="00C3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343" w:rsidRPr="00C34343" w:rsidRDefault="00C34343" w:rsidP="00C3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343" w:rsidRPr="00C3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3C6"/>
    <w:multiLevelType w:val="hybridMultilevel"/>
    <w:tmpl w:val="4948A0DC"/>
    <w:lvl w:ilvl="0" w:tplc="C18C9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806"/>
    <w:multiLevelType w:val="hybridMultilevel"/>
    <w:tmpl w:val="CDEEBAE6"/>
    <w:lvl w:ilvl="0" w:tplc="B3C4E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F327F"/>
    <w:multiLevelType w:val="hybridMultilevel"/>
    <w:tmpl w:val="C80CF44A"/>
    <w:lvl w:ilvl="0" w:tplc="7E3A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3"/>
    <w:rsid w:val="000C2C56"/>
    <w:rsid w:val="0025384C"/>
    <w:rsid w:val="00284432"/>
    <w:rsid w:val="003551F3"/>
    <w:rsid w:val="00C34343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2023-03-13T18:09:00Z</dcterms:created>
  <dcterms:modified xsi:type="dcterms:W3CDTF">2023-03-13T18:23:00Z</dcterms:modified>
</cp:coreProperties>
</file>