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88" w:rsidRDefault="00230E88" w:rsidP="00230E88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Продолжительность проведения государственной итоговой аттестации</w:t>
      </w:r>
      <w:bookmarkEnd w:id="0"/>
      <w:r>
        <w:rPr>
          <w:sz w:val="28"/>
          <w:szCs w:val="28"/>
        </w:rPr>
        <w:t xml:space="preserve"> по образовательным программам основного общего и среднего общего образования в 2015 году</w:t>
      </w:r>
    </w:p>
    <w:p w:rsidR="00230E88" w:rsidRPr="00717071" w:rsidRDefault="00230E88" w:rsidP="00230E88">
      <w:pPr>
        <w:jc w:val="center"/>
        <w:rPr>
          <w:sz w:val="20"/>
          <w:szCs w:val="20"/>
        </w:rPr>
      </w:pPr>
    </w:p>
    <w:p w:rsidR="00230E88" w:rsidRDefault="00230E88" w:rsidP="00230E88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Единый государственный экзамен</w:t>
      </w:r>
    </w:p>
    <w:p w:rsidR="00230E88" w:rsidRPr="00717071" w:rsidRDefault="00230E88" w:rsidP="00230E88">
      <w:pPr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230E88" w:rsidRPr="001A5FE3" w:rsidTr="00892538">
        <w:trPr>
          <w:trHeight w:val="304"/>
        </w:trPr>
        <w:tc>
          <w:tcPr>
            <w:tcW w:w="5920" w:type="dxa"/>
            <w:shd w:val="clear" w:color="auto" w:fill="auto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Продолжительность проведения экзамена</w:t>
            </w:r>
          </w:p>
        </w:tc>
      </w:tr>
      <w:tr w:rsidR="00230E88" w:rsidRPr="001A5FE3" w:rsidTr="00892538">
        <w:trPr>
          <w:trHeight w:val="1343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A5FE3">
              <w:rPr>
                <w:bCs/>
                <w:sz w:val="28"/>
                <w:szCs w:val="28"/>
              </w:rPr>
              <w:t>Математика (профильный уровень), физика, литература, информатика и информационно-коммуникационные технологии (ИКТ), обществознание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3 часа 55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(235 минут)</w:t>
            </w:r>
          </w:p>
        </w:tc>
      </w:tr>
      <w:tr w:rsidR="00230E88" w:rsidRPr="001A5FE3" w:rsidTr="00892538">
        <w:trPr>
          <w:trHeight w:val="913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bCs/>
                <w:sz w:val="28"/>
                <w:szCs w:val="28"/>
              </w:rPr>
              <w:t>Русский язык, история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3 часа 30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(210 минут)</w:t>
            </w:r>
          </w:p>
        </w:tc>
      </w:tr>
      <w:tr w:rsidR="00230E88" w:rsidRPr="001A5FE3" w:rsidTr="00892538">
        <w:trPr>
          <w:trHeight w:val="1475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A5FE3">
              <w:rPr>
                <w:bCs/>
                <w:sz w:val="28"/>
                <w:szCs w:val="28"/>
              </w:rPr>
              <w:t xml:space="preserve">Математика (базовый уровень), биология, география, химия, </w:t>
            </w:r>
            <w:r w:rsidRPr="001A5FE3">
              <w:rPr>
                <w:sz w:val="28"/>
                <w:szCs w:val="28"/>
              </w:rPr>
              <w:t>иностранные языки (английский, немецкий, французский, испанский) (кроме раздела «Говорение»)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3 часа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(180 минут)</w:t>
            </w:r>
          </w:p>
        </w:tc>
      </w:tr>
      <w:tr w:rsidR="00230E88" w:rsidRPr="001A5FE3" w:rsidTr="00892538">
        <w:trPr>
          <w:trHeight w:val="844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Иностранные языки (английский, немецкий, французский, испанский) (раздел «Говорение»)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15 минут</w:t>
            </w:r>
          </w:p>
        </w:tc>
      </w:tr>
    </w:tbl>
    <w:p w:rsidR="00230E88" w:rsidRDefault="00230E88" w:rsidP="00230E88">
      <w:pPr>
        <w:jc w:val="center"/>
        <w:rPr>
          <w:sz w:val="28"/>
          <w:szCs w:val="28"/>
        </w:rPr>
      </w:pPr>
    </w:p>
    <w:p w:rsidR="00230E88" w:rsidRDefault="00230E88" w:rsidP="00230E8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Основной государственный экзамен</w:t>
      </w:r>
    </w:p>
    <w:p w:rsidR="00230E88" w:rsidRDefault="00230E88" w:rsidP="00230E88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230E88" w:rsidRPr="001A5FE3" w:rsidTr="00892538">
        <w:trPr>
          <w:trHeight w:val="304"/>
        </w:trPr>
        <w:tc>
          <w:tcPr>
            <w:tcW w:w="5920" w:type="dxa"/>
            <w:shd w:val="clear" w:color="auto" w:fill="auto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Продолжительность проведения экзамена</w:t>
            </w:r>
          </w:p>
        </w:tc>
      </w:tr>
      <w:tr w:rsidR="00230E88" w:rsidRPr="001A5FE3" w:rsidTr="00892538">
        <w:trPr>
          <w:trHeight w:val="705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bCs/>
                <w:sz w:val="28"/>
                <w:szCs w:val="28"/>
              </w:rPr>
              <w:t>Математика, русский язык, литература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3 часа 55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(235 минут)</w:t>
            </w:r>
          </w:p>
        </w:tc>
      </w:tr>
      <w:tr w:rsidR="00230E88" w:rsidRPr="001A5FE3" w:rsidTr="00892538">
        <w:trPr>
          <w:trHeight w:val="913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bCs/>
                <w:sz w:val="28"/>
                <w:szCs w:val="28"/>
              </w:rPr>
              <w:t>Физика, обществознание, история, биология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3 часа 00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(180 минут)</w:t>
            </w:r>
          </w:p>
        </w:tc>
      </w:tr>
      <w:tr w:rsidR="00230E88" w:rsidRPr="001A5FE3" w:rsidTr="00892538">
        <w:trPr>
          <w:trHeight w:val="913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bCs/>
                <w:sz w:val="28"/>
                <w:szCs w:val="28"/>
              </w:rPr>
              <w:t>Информатика и информационно-коммуникационные технологии (ИКТ)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2 часа 30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(150 минут)</w:t>
            </w:r>
          </w:p>
        </w:tc>
      </w:tr>
      <w:tr w:rsidR="00230E88" w:rsidRPr="001A5FE3" w:rsidTr="00892538">
        <w:trPr>
          <w:trHeight w:val="913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bCs/>
                <w:sz w:val="28"/>
                <w:szCs w:val="28"/>
              </w:rPr>
              <w:t>Иностранный язык (английский, немецкий, французский, испанский)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2 часа 10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(130 минут)</w:t>
            </w:r>
          </w:p>
        </w:tc>
      </w:tr>
      <w:tr w:rsidR="00230E88" w:rsidRPr="001A5FE3" w:rsidTr="00892538">
        <w:trPr>
          <w:trHeight w:val="913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bCs/>
                <w:sz w:val="28"/>
                <w:szCs w:val="28"/>
              </w:rPr>
              <w:t>География, химия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2 часа 00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(120 минут)</w:t>
            </w:r>
          </w:p>
        </w:tc>
      </w:tr>
    </w:tbl>
    <w:p w:rsidR="00230E88" w:rsidRDefault="00230E88" w:rsidP="00230E8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Государственный выпускной экзамен</w:t>
      </w:r>
    </w:p>
    <w:p w:rsidR="00230E88" w:rsidRDefault="00230E88" w:rsidP="00230E88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230E88" w:rsidRPr="001A5FE3" w:rsidTr="00892538">
        <w:trPr>
          <w:trHeight w:val="304"/>
        </w:trPr>
        <w:tc>
          <w:tcPr>
            <w:tcW w:w="5920" w:type="dxa"/>
            <w:shd w:val="clear" w:color="auto" w:fill="auto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Продолжительность проведения экзамена</w:t>
            </w:r>
          </w:p>
        </w:tc>
      </w:tr>
      <w:tr w:rsidR="00230E88" w:rsidRPr="001A5FE3" w:rsidTr="00892538">
        <w:trPr>
          <w:trHeight w:val="705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r w:rsidRPr="001A5FE3">
              <w:rPr>
                <w:bCs/>
                <w:sz w:val="28"/>
                <w:szCs w:val="28"/>
              </w:rPr>
              <w:lastRenderedPageBreak/>
              <w:t>Математика, русский язык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3 часа 55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(235 минут)</w:t>
            </w:r>
          </w:p>
        </w:tc>
      </w:tr>
      <w:tr w:rsidR="00230E88" w:rsidRPr="001A5FE3" w:rsidTr="00892538">
        <w:trPr>
          <w:trHeight w:val="913"/>
        </w:trPr>
        <w:tc>
          <w:tcPr>
            <w:tcW w:w="592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A5FE3">
              <w:rPr>
                <w:bCs/>
                <w:sz w:val="28"/>
                <w:szCs w:val="28"/>
              </w:rPr>
              <w:t>Биология, география, история, обществознание, физика, химия, информатика и ИКТ, литература, иностранные языки (английский, немецкий, французский, испанский)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3 часа 00 минут</w:t>
            </w:r>
          </w:p>
          <w:p w:rsidR="00230E88" w:rsidRPr="001A5FE3" w:rsidRDefault="00230E88" w:rsidP="00892538">
            <w:pPr>
              <w:jc w:val="center"/>
              <w:rPr>
                <w:sz w:val="28"/>
                <w:szCs w:val="28"/>
              </w:rPr>
            </w:pPr>
            <w:r w:rsidRPr="001A5FE3">
              <w:rPr>
                <w:sz w:val="28"/>
                <w:szCs w:val="28"/>
              </w:rPr>
              <w:t>(180 минут)</w:t>
            </w:r>
          </w:p>
        </w:tc>
      </w:tr>
    </w:tbl>
    <w:p w:rsidR="00230E88" w:rsidRDefault="00230E88" w:rsidP="00230E88">
      <w:pPr>
        <w:jc w:val="center"/>
        <w:rPr>
          <w:sz w:val="28"/>
          <w:szCs w:val="28"/>
        </w:rPr>
      </w:pPr>
    </w:p>
    <w:p w:rsidR="0072281A" w:rsidRDefault="00230E88"/>
    <w:sectPr w:rsidR="0072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88"/>
    <w:rsid w:val="001A70F7"/>
    <w:rsid w:val="00230E88"/>
    <w:rsid w:val="003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2015-02-26T06:33:00Z</dcterms:created>
  <dcterms:modified xsi:type="dcterms:W3CDTF">2015-02-26T06:34:00Z</dcterms:modified>
</cp:coreProperties>
</file>